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C" w:rsidRPr="00296317" w:rsidRDefault="000E78EA" w:rsidP="00296317">
      <w:pPr>
        <w:jc w:val="center"/>
        <w:rPr>
          <w:u w:val="single"/>
        </w:rPr>
      </w:pPr>
      <w:r w:rsidRPr="00296317">
        <w:rPr>
          <w:u w:val="single"/>
        </w:rPr>
        <w:t>FOI 45414</w:t>
      </w:r>
    </w:p>
    <w:tbl>
      <w:tblPr>
        <w:tblStyle w:val="TableGrid"/>
        <w:tblpPr w:leftFromText="180" w:rightFromText="180" w:vertAnchor="text" w:horzAnchor="margin" w:tblpX="108" w:tblpY="2661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296317" w:rsidTr="00296317">
        <w:tc>
          <w:tcPr>
            <w:tcW w:w="4503" w:type="dxa"/>
            <w:shd w:val="clear" w:color="auto" w:fill="C6D9F1" w:themeFill="text2" w:themeFillTint="33"/>
          </w:tcPr>
          <w:p w:rsidR="00296317" w:rsidRPr="00296317" w:rsidRDefault="00296317" w:rsidP="00296317">
            <w:pPr>
              <w:jc w:val="center"/>
              <w:rPr>
                <w:b/>
              </w:rPr>
            </w:pPr>
            <w:r w:rsidRPr="00296317">
              <w:rPr>
                <w:b/>
              </w:rPr>
              <w:t>Procedure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296317" w:rsidRPr="00296317" w:rsidRDefault="00296317" w:rsidP="00296317">
            <w:pPr>
              <w:jc w:val="center"/>
              <w:rPr>
                <w:b/>
              </w:rPr>
            </w:pPr>
            <w:r w:rsidRPr="00296317">
              <w:rPr>
                <w:b/>
              </w:rPr>
              <w:t>South Sefton CCG</w:t>
            </w:r>
          </w:p>
          <w:p w:rsidR="00296317" w:rsidRPr="00296317" w:rsidRDefault="00296317" w:rsidP="00296317">
            <w:pPr>
              <w:jc w:val="center"/>
              <w:rPr>
                <w:b/>
              </w:rPr>
            </w:pPr>
            <w:r w:rsidRPr="00296317">
              <w:rPr>
                <w:b/>
              </w:rPr>
              <w:t>Response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>Blepharoplasty</w:t>
            </w:r>
          </w:p>
        </w:tc>
        <w:tc>
          <w:tcPr>
            <w:tcW w:w="4536" w:type="dxa"/>
          </w:tcPr>
          <w:p w:rsidR="00296317" w:rsidRDefault="00296317" w:rsidP="00296317">
            <w:pPr>
              <w:jc w:val="center"/>
            </w:pPr>
            <w:r>
              <w:t xml:space="preserve">Routinely funded as </w:t>
            </w:r>
            <w:r w:rsidRPr="000E78EA">
              <w:t>per criteria 11.1 and 11.2 attached policy</w:t>
            </w:r>
            <w:r w:rsidR="0090496A">
              <w:t xml:space="preserve"> 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>Ptosis repair</w:t>
            </w:r>
          </w:p>
        </w:tc>
        <w:tc>
          <w:tcPr>
            <w:tcW w:w="4536" w:type="dxa"/>
          </w:tcPr>
          <w:p w:rsidR="00296317" w:rsidRDefault="00296317" w:rsidP="00296317">
            <w:pPr>
              <w:jc w:val="center"/>
            </w:pPr>
            <w:r>
              <w:t>No restriction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Ectropian</w:t>
            </w:r>
            <w:proofErr w:type="spellEnd"/>
            <w:r>
              <w:t xml:space="preserve"> repair</w:t>
            </w:r>
          </w:p>
        </w:tc>
        <w:tc>
          <w:tcPr>
            <w:tcW w:w="4536" w:type="dxa"/>
          </w:tcPr>
          <w:p w:rsidR="00296317" w:rsidRDefault="00296317" w:rsidP="00296317">
            <w:pPr>
              <w:jc w:val="center"/>
            </w:pPr>
            <w:r w:rsidRPr="0097481D">
              <w:t>Routinely funded as per criterion 1.2 in attached policy</w:t>
            </w:r>
            <w:r w:rsidR="0090496A">
              <w:t xml:space="preserve"> </w:t>
            </w:r>
            <w:r w:rsidR="0090496A">
              <w:t>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>Brow lift</w:t>
            </w:r>
          </w:p>
        </w:tc>
        <w:tc>
          <w:tcPr>
            <w:tcW w:w="4536" w:type="dxa"/>
          </w:tcPr>
          <w:p w:rsidR="00296317" w:rsidRPr="0097481D" w:rsidRDefault="00296317" w:rsidP="00296317">
            <w:pPr>
              <w:jc w:val="center"/>
            </w:pPr>
            <w:r w:rsidRPr="0081614D">
              <w:t>Routinely funded as per criterion 14.8 in attached policy</w:t>
            </w:r>
            <w:r w:rsidR="0090496A">
              <w:t xml:space="preserve"> </w:t>
            </w:r>
            <w:r w:rsidR="0090496A">
              <w:t>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Chalazion</w:t>
            </w:r>
            <w:proofErr w:type="spellEnd"/>
            <w:r>
              <w:t xml:space="preserve"> incision and curettage</w:t>
            </w:r>
          </w:p>
        </w:tc>
        <w:tc>
          <w:tcPr>
            <w:tcW w:w="4536" w:type="dxa"/>
          </w:tcPr>
          <w:p w:rsidR="00296317" w:rsidRPr="0081614D" w:rsidRDefault="00296317" w:rsidP="00296317">
            <w:pPr>
              <w:jc w:val="center"/>
            </w:pPr>
            <w:r w:rsidRPr="0081614D">
              <w:t>Routinely funded as per criterion 2.2 in attached policy</w:t>
            </w:r>
            <w:r w:rsidR="0090496A">
              <w:t xml:space="preserve"> </w:t>
            </w:r>
            <w:r w:rsidR="0090496A">
              <w:t>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>Benign skin lesion excision/ surgical management</w:t>
            </w:r>
          </w:p>
        </w:tc>
        <w:tc>
          <w:tcPr>
            <w:tcW w:w="4536" w:type="dxa"/>
          </w:tcPr>
          <w:p w:rsidR="00296317" w:rsidRPr="0081614D" w:rsidRDefault="00296317" w:rsidP="00296317">
            <w:pPr>
              <w:jc w:val="center"/>
            </w:pPr>
            <w:r w:rsidRPr="0081614D">
              <w:t>Routinely funded as per criterion 2.2 in attached policy</w:t>
            </w:r>
            <w:r w:rsidR="0090496A">
              <w:t xml:space="preserve"> </w:t>
            </w:r>
            <w:r w:rsidR="0090496A">
              <w:t>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Peri</w:t>
            </w:r>
            <w:proofErr w:type="spellEnd"/>
            <w:r>
              <w:t xml:space="preserve">-ocular </w:t>
            </w:r>
            <w:proofErr w:type="spellStart"/>
            <w:r>
              <w:t>botulinum</w:t>
            </w:r>
            <w:proofErr w:type="spellEnd"/>
            <w:r>
              <w:t xml:space="preserve"> toxin injections</w:t>
            </w:r>
          </w:p>
        </w:tc>
        <w:tc>
          <w:tcPr>
            <w:tcW w:w="4536" w:type="dxa"/>
          </w:tcPr>
          <w:p w:rsidR="00296317" w:rsidRPr="0081614D" w:rsidRDefault="00296317" w:rsidP="00296317">
            <w:pPr>
              <w:jc w:val="center"/>
            </w:pPr>
            <w:r w:rsidRPr="00742D79">
              <w:t>Routinely funded as per criterion 19.1 in attached policy</w:t>
            </w:r>
            <w:r w:rsidR="0090496A">
              <w:t xml:space="preserve"> </w:t>
            </w:r>
            <w:r w:rsidR="0090496A">
              <w:t>(see appendix 2)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 xml:space="preserve">Lacrimal surgery procedures( including </w:t>
            </w:r>
            <w:proofErr w:type="spellStart"/>
            <w:r>
              <w:t>dacrocystorhinostomy</w:t>
            </w:r>
            <w:proofErr w:type="spellEnd"/>
            <w:r>
              <w:t xml:space="preserve">, </w:t>
            </w:r>
            <w:proofErr w:type="spellStart"/>
            <w:r>
              <w:t>punctoplasty</w:t>
            </w:r>
            <w:proofErr w:type="spellEnd"/>
            <w:r>
              <w:t xml:space="preserve">, </w:t>
            </w:r>
            <w:proofErr w:type="spellStart"/>
            <w:r>
              <w:t>punctal</w:t>
            </w:r>
            <w:proofErr w:type="spellEnd"/>
            <w:r>
              <w:t xml:space="preserve"> plugs)</w:t>
            </w:r>
          </w:p>
        </w:tc>
        <w:tc>
          <w:tcPr>
            <w:tcW w:w="4536" w:type="dxa"/>
          </w:tcPr>
          <w:p w:rsidR="00296317" w:rsidRPr="00742D79" w:rsidRDefault="00296317" w:rsidP="00296317">
            <w:pPr>
              <w:jc w:val="center"/>
            </w:pPr>
            <w:r>
              <w:t>No restriction</w:t>
            </w:r>
          </w:p>
        </w:tc>
      </w:tr>
      <w:tr w:rsidR="00296317" w:rsidTr="00296317">
        <w:tc>
          <w:tcPr>
            <w:tcW w:w="4503" w:type="dxa"/>
          </w:tcPr>
          <w:p w:rsidR="00296317" w:rsidRDefault="00296317" w:rsidP="00296317">
            <w:pPr>
              <w:pStyle w:val="ListParagraph"/>
              <w:numPr>
                <w:ilvl w:val="0"/>
                <w:numId w:val="1"/>
              </w:numPr>
            </w:pPr>
            <w:r>
              <w:t>Any others under the remit of oculoplastic surgery</w:t>
            </w:r>
          </w:p>
        </w:tc>
        <w:tc>
          <w:tcPr>
            <w:tcW w:w="4536" w:type="dxa"/>
          </w:tcPr>
          <w:p w:rsidR="00296317" w:rsidRDefault="00296317" w:rsidP="00296317">
            <w:pPr>
              <w:jc w:val="center"/>
            </w:pPr>
            <w:r w:rsidRPr="000549CB">
              <w:t>See full list of ophthalmology procedures  under section 11, pages 26-29</w:t>
            </w:r>
            <w:r w:rsidR="0090496A">
              <w:t xml:space="preserve"> </w:t>
            </w:r>
            <w:r w:rsidR="0090496A">
              <w:t>(see appendix 2)</w:t>
            </w:r>
            <w:bookmarkStart w:id="0" w:name="_GoBack"/>
            <w:bookmarkEnd w:id="0"/>
          </w:p>
        </w:tc>
      </w:tr>
    </w:tbl>
    <w:p w:rsidR="000A5AB6" w:rsidRDefault="00296317">
      <w:r>
        <w:t>The below</w:t>
      </w:r>
      <w:r w:rsidR="00CE56C5">
        <w:t xml:space="preserve"> responses were provided by Midlands and Lancashire Commissioning  Support Unit  based on current commissioning policy 2014/15 </w:t>
      </w:r>
      <w:r w:rsidR="007D18B5">
        <w:t xml:space="preserve"> ( attached) in relation to these procedures</w:t>
      </w:r>
    </w:p>
    <w:p w:rsidR="00CE56C5" w:rsidRDefault="000A5AB6">
      <w:r>
        <w:t xml:space="preserve">In respect of consultation </w:t>
      </w:r>
      <w:r w:rsidR="007D18B5">
        <w:t xml:space="preserve">with optometrists </w:t>
      </w:r>
      <w:r w:rsidR="00296317">
        <w:t>and optometrists</w:t>
      </w:r>
      <w:r w:rsidR="007D18B5">
        <w:t xml:space="preserve"> in policy </w:t>
      </w:r>
      <w:r w:rsidR="00296317">
        <w:t>development,</w:t>
      </w:r>
      <w:r>
        <w:t xml:space="preserve"> the details of this consultation process are not </w:t>
      </w:r>
      <w:proofErr w:type="gramStart"/>
      <w:r>
        <w:t>available  since</w:t>
      </w:r>
      <w:proofErr w:type="gramEnd"/>
      <w:r>
        <w:t xml:space="preserve"> the process was managed by a predecessor organisation</w:t>
      </w:r>
      <w:r w:rsidR="007D18B5">
        <w:t>.</w:t>
      </w:r>
    </w:p>
    <w:sectPr w:rsidR="00CE56C5" w:rsidSect="00296317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E6F"/>
    <w:multiLevelType w:val="hybridMultilevel"/>
    <w:tmpl w:val="E3667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A"/>
    <w:rsid w:val="000549CB"/>
    <w:rsid w:val="000A5AB6"/>
    <w:rsid w:val="000E78EA"/>
    <w:rsid w:val="00296317"/>
    <w:rsid w:val="00742D79"/>
    <w:rsid w:val="00790BE2"/>
    <w:rsid w:val="007D18B5"/>
    <w:rsid w:val="0081334F"/>
    <w:rsid w:val="0081614D"/>
    <w:rsid w:val="0090496A"/>
    <w:rsid w:val="0097481D"/>
    <w:rsid w:val="00CE56C5"/>
    <w:rsid w:val="00F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McGrath</dc:creator>
  <cp:lastModifiedBy>Terry Stapley</cp:lastModifiedBy>
  <cp:revision>3</cp:revision>
  <dcterms:created xsi:type="dcterms:W3CDTF">2018-03-01T14:44:00Z</dcterms:created>
  <dcterms:modified xsi:type="dcterms:W3CDTF">2018-03-08T10:22:00Z</dcterms:modified>
</cp:coreProperties>
</file>