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4D" w:rsidRPr="0038008F" w:rsidRDefault="00FF314D" w:rsidP="00FF314D">
      <w:pPr>
        <w:pStyle w:val="NoSpacing"/>
        <w:rPr>
          <w:rFonts w:ascii="Arial" w:hAnsi="Arial" w:cs="Arial"/>
        </w:rPr>
      </w:pPr>
      <w:r w:rsidRPr="0038008F">
        <w:rPr>
          <w:rFonts w:ascii="Arial" w:hAnsi="Arial" w:cs="Arial"/>
          <w:u w:val="single"/>
        </w:rPr>
        <w:t xml:space="preserve">Could you please provide me with the details of any prescribing rebate schemes and QIPP/efficiency saving prescribing schemes active within your CCG </w:t>
      </w:r>
      <w:r w:rsidRPr="0038008F">
        <w:rPr>
          <w:rFonts w:ascii="Arial" w:hAnsi="Arial" w:cs="Arial"/>
          <w:b/>
          <w:bCs/>
          <w:u w:val="single"/>
        </w:rPr>
        <w:t>for the current financial year 2019-</w:t>
      </w:r>
      <w:proofErr w:type="gramStart"/>
      <w:r w:rsidRPr="0038008F">
        <w:rPr>
          <w:rFonts w:ascii="Arial" w:hAnsi="Arial" w:cs="Arial"/>
          <w:b/>
          <w:bCs/>
          <w:u w:val="single"/>
        </w:rPr>
        <w:t xml:space="preserve">20 </w:t>
      </w:r>
      <w:r w:rsidRPr="0038008F">
        <w:rPr>
          <w:rFonts w:ascii="Arial" w:hAnsi="Arial" w:cs="Arial"/>
          <w:u w:val="single"/>
        </w:rPr>
        <w:t>?</w:t>
      </w:r>
      <w:proofErr w:type="gramEnd"/>
    </w:p>
    <w:p w:rsidR="00FF314D" w:rsidRPr="0038008F" w:rsidRDefault="00FF314D" w:rsidP="00FF314D">
      <w:pPr>
        <w:rPr>
          <w:rFonts w:ascii="Arial" w:hAnsi="Arial" w:cs="Arial"/>
        </w:rPr>
      </w:pPr>
      <w:r w:rsidRPr="0038008F">
        <w:rPr>
          <w:rFonts w:ascii="Arial" w:hAnsi="Arial" w:cs="Arial"/>
        </w:rPr>
        <w:t> </w:t>
      </w:r>
    </w:p>
    <w:p w:rsidR="00FF314D" w:rsidRPr="0038008F" w:rsidRDefault="00FF314D" w:rsidP="00FF314D">
      <w:pPr>
        <w:pStyle w:val="NoSpacing"/>
        <w:ind w:left="720" w:hanging="360"/>
        <w:rPr>
          <w:rFonts w:ascii="Arial" w:hAnsi="Arial" w:cs="Arial"/>
        </w:rPr>
      </w:pPr>
      <w:r w:rsidRPr="0038008F">
        <w:rPr>
          <w:rFonts w:ascii="Arial" w:hAnsi="Arial" w:cs="Arial"/>
        </w:rPr>
        <w:t>1         Current Primary Care Prescribing Rebate Schemes (19/20)</w:t>
      </w:r>
    </w:p>
    <w:p w:rsidR="00FF314D" w:rsidRPr="0038008F" w:rsidRDefault="00FF314D" w:rsidP="00FF314D">
      <w:pPr>
        <w:pStyle w:val="NoSpacing"/>
        <w:ind w:left="720"/>
        <w:rPr>
          <w:rFonts w:ascii="Arial" w:hAnsi="Arial" w:cs="Arial"/>
        </w:rPr>
      </w:pPr>
      <w:r w:rsidRPr="0038008F">
        <w:rPr>
          <w:rFonts w:ascii="Arial" w:hAnsi="Arial" w:cs="Arial"/>
        </w:rPr>
        <w:t> </w:t>
      </w:r>
    </w:p>
    <w:p w:rsidR="00FF314D" w:rsidRPr="0038008F" w:rsidRDefault="00FF314D" w:rsidP="00FF314D">
      <w:pPr>
        <w:pStyle w:val="NoSpacing"/>
        <w:ind w:left="720"/>
        <w:rPr>
          <w:rFonts w:ascii="Arial" w:hAnsi="Arial" w:cs="Arial"/>
        </w:rPr>
      </w:pPr>
      <w:r w:rsidRPr="0038008F">
        <w:rPr>
          <w:rFonts w:ascii="Arial" w:hAnsi="Arial" w:cs="Arial"/>
        </w:rPr>
        <w:t xml:space="preserve">(Please distinguish which rebates are aligned to </w:t>
      </w:r>
      <w:proofErr w:type="spellStart"/>
      <w:r w:rsidRPr="0038008F">
        <w:rPr>
          <w:rFonts w:ascii="Arial" w:hAnsi="Arial" w:cs="Arial"/>
        </w:rPr>
        <w:t>Prescqipp</w:t>
      </w:r>
      <w:proofErr w:type="spellEnd"/>
      <w:r w:rsidRPr="0038008F">
        <w:rPr>
          <w:rFonts w:ascii="Arial" w:hAnsi="Arial" w:cs="Arial"/>
        </w:rPr>
        <w:t xml:space="preserve"> and which are independent)</w:t>
      </w:r>
    </w:p>
    <w:p w:rsidR="00FF314D" w:rsidRPr="0038008F" w:rsidRDefault="00FF314D" w:rsidP="00FF314D">
      <w:pPr>
        <w:pStyle w:val="NoSpacing"/>
        <w:ind w:left="720"/>
        <w:rPr>
          <w:rFonts w:ascii="Arial" w:hAnsi="Arial" w:cs="Arial"/>
        </w:rPr>
      </w:pPr>
      <w:r w:rsidRPr="0038008F">
        <w:rPr>
          <w:rFonts w:ascii="Arial" w:hAnsi="Arial" w:cs="Arial"/>
        </w:rPr>
        <w:t> </w:t>
      </w:r>
    </w:p>
    <w:tbl>
      <w:tblPr>
        <w:tblW w:w="16128" w:type="dxa"/>
        <w:tblInd w:w="-10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3402"/>
        <w:gridCol w:w="3261"/>
        <w:gridCol w:w="3261"/>
        <w:gridCol w:w="3261"/>
      </w:tblGrid>
      <w:tr w:rsidR="00FF314D" w:rsidRPr="0038008F" w:rsidTr="00FF314D">
        <w:trPr>
          <w:trHeight w:val="526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D" w:rsidRPr="0038008F" w:rsidRDefault="00FF314D">
            <w:pPr>
              <w:pStyle w:val="NoSpacing"/>
              <w:spacing w:line="252" w:lineRule="auto"/>
              <w:rPr>
                <w:rFonts w:ascii="Arial" w:hAnsi="Arial" w:cs="Arial"/>
              </w:rPr>
            </w:pPr>
            <w:r w:rsidRPr="0038008F">
              <w:rPr>
                <w:rFonts w:ascii="Arial" w:hAnsi="Arial" w:cs="Arial"/>
              </w:rPr>
              <w:t>Name of Scheme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D" w:rsidRPr="0038008F" w:rsidRDefault="00FF314D">
            <w:pPr>
              <w:pStyle w:val="NoSpacing"/>
              <w:spacing w:line="252" w:lineRule="auto"/>
              <w:rPr>
                <w:rFonts w:ascii="Arial" w:hAnsi="Arial" w:cs="Arial"/>
              </w:rPr>
            </w:pPr>
            <w:r w:rsidRPr="0038008F">
              <w:rPr>
                <w:rFonts w:ascii="Arial" w:hAnsi="Arial" w:cs="Arial"/>
              </w:rPr>
              <w:t>Drug(s) covered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D" w:rsidRPr="0038008F" w:rsidRDefault="00FF314D">
            <w:pPr>
              <w:pStyle w:val="NoSpacing"/>
              <w:spacing w:line="252" w:lineRule="auto"/>
              <w:rPr>
                <w:rFonts w:ascii="Arial" w:hAnsi="Arial" w:cs="Arial"/>
              </w:rPr>
            </w:pPr>
            <w:r w:rsidRPr="0038008F">
              <w:rPr>
                <w:rFonts w:ascii="Arial" w:hAnsi="Arial" w:cs="Arial"/>
              </w:rPr>
              <w:t>Companies involved in the scheme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14D" w:rsidRPr="0038008F" w:rsidRDefault="00FF314D">
            <w:pPr>
              <w:pStyle w:val="NoSpacing"/>
              <w:spacing w:line="252" w:lineRule="auto"/>
              <w:rPr>
                <w:rFonts w:ascii="Arial" w:hAnsi="Arial" w:cs="Arial"/>
              </w:rPr>
            </w:pPr>
            <w:r w:rsidRPr="0038008F">
              <w:rPr>
                <w:rFonts w:ascii="Arial" w:hAnsi="Arial" w:cs="Arial"/>
              </w:rPr>
              <w:t xml:space="preserve">Aligned to </w:t>
            </w:r>
            <w:proofErr w:type="spellStart"/>
            <w:r w:rsidRPr="0038008F">
              <w:rPr>
                <w:rFonts w:ascii="Arial" w:hAnsi="Arial" w:cs="Arial"/>
              </w:rPr>
              <w:t>Prescqipp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14D" w:rsidRPr="0038008F" w:rsidRDefault="00FF314D">
            <w:pPr>
              <w:pStyle w:val="NoSpacing"/>
              <w:spacing w:line="252" w:lineRule="auto"/>
              <w:rPr>
                <w:rFonts w:ascii="Arial" w:hAnsi="Arial" w:cs="Arial"/>
              </w:rPr>
            </w:pPr>
            <w:r w:rsidRPr="0038008F">
              <w:rPr>
                <w:rFonts w:ascii="Arial" w:hAnsi="Arial" w:cs="Arial"/>
              </w:rPr>
              <w:t xml:space="preserve">Independent of </w:t>
            </w:r>
            <w:proofErr w:type="spellStart"/>
            <w:r w:rsidRPr="0038008F">
              <w:rPr>
                <w:rFonts w:ascii="Arial" w:hAnsi="Arial" w:cs="Arial"/>
              </w:rPr>
              <w:t>Prescqipp</w:t>
            </w:r>
            <w:proofErr w:type="spellEnd"/>
          </w:p>
        </w:tc>
      </w:tr>
      <w:tr w:rsidR="00FF314D" w:rsidRPr="0038008F" w:rsidTr="002F28B0">
        <w:trPr>
          <w:trHeight w:val="307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D" w:rsidRPr="0038008F" w:rsidRDefault="00FF314D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r w:rsidRPr="0038008F">
              <w:rPr>
                <w:rFonts w:ascii="Arial" w:hAnsi="Arial" w:cs="Arial"/>
                <w:color w:val="0070C0"/>
              </w:rPr>
              <w:t> </w:t>
            </w:r>
          </w:p>
          <w:p w:rsidR="00FF314D" w:rsidRPr="0038008F" w:rsidRDefault="00FF314D" w:rsidP="00FF314D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r w:rsidRPr="0038008F">
              <w:rPr>
                <w:rFonts w:ascii="Arial" w:hAnsi="Arial" w:cs="Arial"/>
                <w:color w:val="0070C0"/>
              </w:rPr>
              <w:t> </w:t>
            </w:r>
            <w:proofErr w:type="spellStart"/>
            <w:r w:rsidRPr="0038008F">
              <w:rPr>
                <w:rFonts w:ascii="Arial" w:hAnsi="Arial" w:cs="Arial"/>
                <w:color w:val="0070C0"/>
              </w:rPr>
              <w:t>Seretide</w:t>
            </w:r>
            <w:proofErr w:type="spellEnd"/>
            <w:r w:rsidRPr="0038008F">
              <w:rPr>
                <w:rFonts w:ascii="Arial" w:hAnsi="Arial" w:cs="Arial"/>
                <w:color w:val="0070C0"/>
              </w:rPr>
              <w:t xml:space="preserve"> Rebate </w:t>
            </w:r>
          </w:p>
          <w:p w:rsidR="00FF314D" w:rsidRPr="0038008F" w:rsidRDefault="00FF314D" w:rsidP="00FF314D">
            <w:pPr>
              <w:pStyle w:val="NoSpacing"/>
              <w:spacing w:line="252" w:lineRule="auto"/>
              <w:rPr>
                <w:rFonts w:ascii="Arial" w:hAnsi="Arial" w:cs="Arial"/>
                <w:color w:val="0070C0"/>
                <w:u w:val="singl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D" w:rsidRPr="0038008F" w:rsidRDefault="00FF314D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r w:rsidRPr="0038008F">
              <w:rPr>
                <w:rFonts w:ascii="Arial" w:hAnsi="Arial" w:cs="Arial"/>
                <w:color w:val="0070C0"/>
              </w:rPr>
              <w:t> </w:t>
            </w:r>
            <w:proofErr w:type="spellStart"/>
            <w:r w:rsidR="00576EC9" w:rsidRPr="0038008F">
              <w:rPr>
                <w:rFonts w:ascii="Arial" w:hAnsi="Arial" w:cs="Arial"/>
                <w:color w:val="0070C0"/>
              </w:rPr>
              <w:t>Seretide</w:t>
            </w:r>
            <w:proofErr w:type="spellEnd"/>
            <w:r w:rsidR="00576EC9" w:rsidRPr="0038008F">
              <w:rPr>
                <w:rFonts w:ascii="Arial" w:hAnsi="Arial" w:cs="Arial"/>
                <w:color w:val="0070C0"/>
              </w:rPr>
              <w:t xml:space="preserve"> inhalers, excluding </w:t>
            </w:r>
            <w:proofErr w:type="spellStart"/>
            <w:r w:rsidR="00576EC9" w:rsidRPr="0038008F">
              <w:rPr>
                <w:rFonts w:ascii="Arial" w:hAnsi="Arial" w:cs="Arial"/>
                <w:color w:val="0070C0"/>
              </w:rPr>
              <w:t>Evohaler</w:t>
            </w:r>
            <w:proofErr w:type="spellEnd"/>
            <w:r w:rsidR="00576EC9" w:rsidRPr="0038008F">
              <w:rPr>
                <w:rFonts w:ascii="Arial" w:hAnsi="Arial" w:cs="Arial"/>
                <w:color w:val="0070C0"/>
              </w:rPr>
              <w:t xml:space="preserve"> 125 and 250 and </w:t>
            </w:r>
            <w:proofErr w:type="spellStart"/>
            <w:r w:rsidR="00576EC9" w:rsidRPr="0038008F">
              <w:rPr>
                <w:rFonts w:ascii="Arial" w:hAnsi="Arial" w:cs="Arial"/>
                <w:color w:val="0070C0"/>
              </w:rPr>
              <w:t>acuhaler</w:t>
            </w:r>
            <w:proofErr w:type="spellEnd"/>
            <w:r w:rsidR="00576EC9" w:rsidRPr="0038008F">
              <w:rPr>
                <w:rFonts w:ascii="Arial" w:hAnsi="Arial" w:cs="Arial"/>
                <w:color w:val="0070C0"/>
              </w:rPr>
              <w:t xml:space="preserve"> 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D" w:rsidRPr="0038008F" w:rsidRDefault="00FF314D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r w:rsidRPr="0038008F">
              <w:rPr>
                <w:rFonts w:ascii="Arial" w:hAnsi="Arial" w:cs="Arial"/>
                <w:color w:val="0070C0"/>
              </w:rPr>
              <w:t> </w:t>
            </w:r>
            <w:r w:rsidR="00576EC9" w:rsidRPr="0038008F">
              <w:rPr>
                <w:rFonts w:ascii="Arial" w:hAnsi="Arial" w:cs="Arial"/>
                <w:color w:val="0070C0"/>
              </w:rPr>
              <w:t>GSK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314D" w:rsidRPr="0038008F" w:rsidRDefault="00FF314D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14D" w:rsidRPr="0038008F" w:rsidRDefault="00FF314D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r w:rsidRPr="0038008F">
              <w:rPr>
                <w:rFonts w:ascii="Arial" w:hAnsi="Arial" w:cs="Arial"/>
                <w:color w:val="0070C0"/>
              </w:rPr>
              <w:t> </w:t>
            </w:r>
            <w:r w:rsidR="002F28B0" w:rsidRPr="0038008F">
              <w:rPr>
                <w:rFonts w:ascii="Arial" w:hAnsi="Arial" w:cs="Arial"/>
                <w:color w:val="0070C0"/>
              </w:rPr>
              <w:t>Y</w:t>
            </w:r>
          </w:p>
        </w:tc>
      </w:tr>
      <w:tr w:rsidR="00FF314D" w:rsidRPr="0038008F" w:rsidTr="002F28B0">
        <w:trPr>
          <w:trHeight w:val="344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D" w:rsidRPr="0038008F" w:rsidRDefault="00FF314D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r w:rsidRPr="0038008F">
              <w:rPr>
                <w:rFonts w:ascii="Arial" w:hAnsi="Arial" w:cs="Arial"/>
                <w:color w:val="0070C0"/>
              </w:rPr>
              <w:t> </w:t>
            </w:r>
          </w:p>
          <w:p w:rsidR="00FF314D" w:rsidRPr="0038008F" w:rsidRDefault="00FF314D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r w:rsidRPr="0038008F">
              <w:rPr>
                <w:rFonts w:ascii="Arial" w:hAnsi="Arial" w:cs="Arial"/>
                <w:color w:val="0070C0"/>
              </w:rPr>
              <w:t> </w:t>
            </w:r>
            <w:proofErr w:type="spellStart"/>
            <w:r w:rsidRPr="0038008F">
              <w:rPr>
                <w:rFonts w:ascii="Arial" w:hAnsi="Arial" w:cs="Arial"/>
                <w:color w:val="0070C0"/>
              </w:rPr>
              <w:t>Airflusal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D" w:rsidRPr="0038008F" w:rsidRDefault="00B70335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proofErr w:type="spellStart"/>
            <w:r w:rsidRPr="0038008F">
              <w:rPr>
                <w:rFonts w:ascii="Arial" w:hAnsi="Arial" w:cs="Arial"/>
                <w:color w:val="0070C0"/>
              </w:rPr>
              <w:t>Airflusal</w:t>
            </w:r>
            <w:proofErr w:type="spellEnd"/>
            <w:r w:rsidRPr="0038008F">
              <w:rPr>
                <w:rFonts w:ascii="Arial" w:hAnsi="Arial" w:cs="Arial"/>
                <w:color w:val="0070C0"/>
              </w:rPr>
              <w:t xml:space="preserve"> MDI</w:t>
            </w:r>
            <w:r w:rsidR="00FF314D" w:rsidRPr="0038008F">
              <w:rPr>
                <w:rFonts w:ascii="Arial" w:hAnsi="Arial" w:cs="Arial"/>
                <w:color w:val="0070C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D" w:rsidRPr="0038008F" w:rsidRDefault="00FF314D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r w:rsidRPr="0038008F">
              <w:rPr>
                <w:rFonts w:ascii="Arial" w:hAnsi="Arial" w:cs="Arial"/>
                <w:color w:val="0070C0"/>
              </w:rPr>
              <w:t> </w:t>
            </w:r>
            <w:r w:rsidR="00B70335" w:rsidRPr="0038008F">
              <w:rPr>
                <w:rFonts w:ascii="Arial" w:hAnsi="Arial" w:cs="Arial"/>
                <w:color w:val="0070C0"/>
              </w:rPr>
              <w:t>Sandoz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314D" w:rsidRPr="0038008F" w:rsidRDefault="00FF314D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14D" w:rsidRPr="0038008F" w:rsidRDefault="00FF314D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r w:rsidRPr="0038008F">
              <w:rPr>
                <w:rFonts w:ascii="Arial" w:hAnsi="Arial" w:cs="Arial"/>
                <w:color w:val="0070C0"/>
              </w:rPr>
              <w:t> </w:t>
            </w:r>
            <w:r w:rsidR="002F28B0" w:rsidRPr="0038008F">
              <w:rPr>
                <w:rFonts w:ascii="Arial" w:hAnsi="Arial" w:cs="Arial"/>
                <w:color w:val="0070C0"/>
              </w:rPr>
              <w:t>Y</w:t>
            </w:r>
          </w:p>
        </w:tc>
      </w:tr>
      <w:tr w:rsidR="00FF314D" w:rsidRPr="0038008F" w:rsidTr="00FF314D">
        <w:trPr>
          <w:trHeight w:val="324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14D" w:rsidRPr="0038008F" w:rsidRDefault="00FF314D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proofErr w:type="spellStart"/>
            <w:r w:rsidRPr="0038008F">
              <w:rPr>
                <w:rFonts w:ascii="Arial" w:hAnsi="Arial" w:cs="Arial"/>
                <w:color w:val="0070C0"/>
              </w:rPr>
              <w:t>Mezolar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14D" w:rsidRPr="0038008F" w:rsidRDefault="00FF314D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proofErr w:type="spellStart"/>
            <w:r w:rsidRPr="0038008F">
              <w:rPr>
                <w:rFonts w:ascii="Arial" w:hAnsi="Arial" w:cs="Arial"/>
                <w:color w:val="0070C0"/>
              </w:rPr>
              <w:t>Mezolar</w:t>
            </w:r>
            <w:proofErr w:type="spellEnd"/>
            <w:r w:rsidRPr="0038008F">
              <w:rPr>
                <w:rFonts w:ascii="Arial" w:hAnsi="Arial" w:cs="Arial"/>
                <w:color w:val="0070C0"/>
              </w:rPr>
              <w:t xml:space="preserve"> patches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14D" w:rsidRPr="0038008F" w:rsidRDefault="00576EC9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r w:rsidRPr="0038008F">
              <w:rPr>
                <w:rFonts w:ascii="Arial" w:hAnsi="Arial" w:cs="Arial"/>
                <w:color w:val="0070C0"/>
              </w:rPr>
              <w:t>Sandoz ltd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314D" w:rsidRPr="0038008F" w:rsidRDefault="00FF314D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314D" w:rsidRPr="0038008F" w:rsidRDefault="002F28B0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r w:rsidRPr="0038008F">
              <w:rPr>
                <w:rFonts w:ascii="Arial" w:hAnsi="Arial" w:cs="Arial"/>
                <w:color w:val="0070C0"/>
              </w:rPr>
              <w:t>Y</w:t>
            </w:r>
          </w:p>
        </w:tc>
      </w:tr>
      <w:tr w:rsidR="00FF314D" w:rsidRPr="0038008F" w:rsidTr="00FF314D">
        <w:trPr>
          <w:trHeight w:val="324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14D" w:rsidRPr="0038008F" w:rsidRDefault="00FF314D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proofErr w:type="spellStart"/>
            <w:r w:rsidRPr="0038008F">
              <w:rPr>
                <w:rFonts w:ascii="Arial" w:hAnsi="Arial" w:cs="Arial"/>
                <w:color w:val="0070C0"/>
              </w:rPr>
              <w:t>Edoxaban</w:t>
            </w:r>
            <w:proofErr w:type="spellEnd"/>
            <w:r w:rsidRPr="0038008F">
              <w:rPr>
                <w:rFonts w:ascii="Arial" w:hAnsi="Arial" w:cs="Arial"/>
                <w:color w:val="0070C0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14D" w:rsidRPr="0038008F" w:rsidRDefault="00576EC9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proofErr w:type="spellStart"/>
            <w:r w:rsidRPr="0038008F">
              <w:rPr>
                <w:rFonts w:ascii="Arial" w:hAnsi="Arial" w:cs="Arial"/>
                <w:color w:val="0070C0"/>
              </w:rPr>
              <w:t>Lixiana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14D" w:rsidRPr="0038008F" w:rsidRDefault="00576EC9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proofErr w:type="spellStart"/>
            <w:r w:rsidRPr="0038008F">
              <w:rPr>
                <w:rFonts w:ascii="Arial" w:hAnsi="Arial" w:cs="Arial"/>
                <w:color w:val="0070C0"/>
              </w:rPr>
              <w:t>daiichi-sankyo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314D" w:rsidRPr="0038008F" w:rsidRDefault="00FF314D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314D" w:rsidRPr="0038008F" w:rsidRDefault="002F28B0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r w:rsidRPr="0038008F">
              <w:rPr>
                <w:rFonts w:ascii="Arial" w:hAnsi="Arial" w:cs="Arial"/>
                <w:color w:val="0070C0"/>
              </w:rPr>
              <w:t>Y</w:t>
            </w:r>
          </w:p>
        </w:tc>
      </w:tr>
      <w:tr w:rsidR="00FF314D" w:rsidRPr="0038008F" w:rsidTr="00FF314D">
        <w:trPr>
          <w:trHeight w:val="324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14D" w:rsidRPr="0038008F" w:rsidRDefault="00FF314D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proofErr w:type="spellStart"/>
            <w:r w:rsidRPr="0038008F">
              <w:rPr>
                <w:rFonts w:ascii="Arial" w:hAnsi="Arial" w:cs="Arial"/>
                <w:color w:val="0070C0"/>
              </w:rPr>
              <w:t>Degarelix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14D" w:rsidRPr="0038008F" w:rsidRDefault="00576EC9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proofErr w:type="spellStart"/>
            <w:r w:rsidRPr="0038008F">
              <w:rPr>
                <w:rFonts w:ascii="Arial" w:hAnsi="Arial" w:cs="Arial"/>
                <w:color w:val="0070C0"/>
              </w:rPr>
              <w:t>Firmagon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14D" w:rsidRPr="0038008F" w:rsidRDefault="00576EC9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proofErr w:type="spellStart"/>
            <w:r w:rsidRPr="0038008F">
              <w:rPr>
                <w:rFonts w:ascii="Arial" w:hAnsi="Arial" w:cs="Arial"/>
                <w:color w:val="0070C0"/>
              </w:rPr>
              <w:t>Ferrings</w:t>
            </w:r>
            <w:proofErr w:type="spellEnd"/>
            <w:r w:rsidRPr="0038008F">
              <w:rPr>
                <w:rFonts w:ascii="Arial" w:hAnsi="Arial" w:cs="Arial"/>
                <w:color w:val="0070C0"/>
              </w:rPr>
              <w:t xml:space="preserve"> pharmaceuticals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314D" w:rsidRPr="0038008F" w:rsidRDefault="00FF314D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314D" w:rsidRPr="0038008F" w:rsidRDefault="002F28B0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r w:rsidRPr="0038008F">
              <w:rPr>
                <w:rFonts w:ascii="Arial" w:hAnsi="Arial" w:cs="Arial"/>
                <w:color w:val="0070C0"/>
              </w:rPr>
              <w:t>Y</w:t>
            </w:r>
          </w:p>
        </w:tc>
      </w:tr>
      <w:tr w:rsidR="00FF314D" w:rsidRPr="0038008F" w:rsidTr="00FF314D">
        <w:trPr>
          <w:trHeight w:val="324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14D" w:rsidRPr="0038008F" w:rsidRDefault="00FF314D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proofErr w:type="spellStart"/>
            <w:r w:rsidRPr="0038008F">
              <w:rPr>
                <w:rFonts w:ascii="Arial" w:hAnsi="Arial" w:cs="Arial"/>
                <w:color w:val="0070C0"/>
              </w:rPr>
              <w:t>Spiolto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14D" w:rsidRPr="0038008F" w:rsidRDefault="000F0BFC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proofErr w:type="spellStart"/>
            <w:r w:rsidRPr="0038008F">
              <w:rPr>
                <w:rFonts w:ascii="Arial" w:hAnsi="Arial" w:cs="Arial"/>
                <w:color w:val="0070C0"/>
              </w:rPr>
              <w:t>Spiolto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14D" w:rsidRPr="0038008F" w:rsidRDefault="00576EC9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proofErr w:type="spellStart"/>
            <w:r w:rsidRPr="0038008F">
              <w:rPr>
                <w:rFonts w:ascii="Arial" w:hAnsi="Arial" w:cs="Arial"/>
                <w:color w:val="0070C0"/>
              </w:rPr>
              <w:t>Boehringer</w:t>
            </w:r>
            <w:proofErr w:type="spellEnd"/>
            <w:r w:rsidRPr="0038008F">
              <w:rPr>
                <w:rFonts w:ascii="Arial" w:hAnsi="Arial" w:cs="Arial"/>
                <w:color w:val="0070C0"/>
              </w:rPr>
              <w:t xml:space="preserve">- </w:t>
            </w:r>
            <w:proofErr w:type="spellStart"/>
            <w:r w:rsidRPr="0038008F">
              <w:rPr>
                <w:rFonts w:ascii="Arial" w:hAnsi="Arial" w:cs="Arial"/>
                <w:color w:val="0070C0"/>
              </w:rPr>
              <w:t>Ingelheim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314D" w:rsidRPr="0038008F" w:rsidRDefault="00FF314D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314D" w:rsidRPr="0038008F" w:rsidRDefault="002F28B0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r w:rsidRPr="0038008F">
              <w:rPr>
                <w:rFonts w:ascii="Arial" w:hAnsi="Arial" w:cs="Arial"/>
                <w:color w:val="0070C0"/>
              </w:rPr>
              <w:t>Y</w:t>
            </w:r>
          </w:p>
        </w:tc>
      </w:tr>
      <w:tr w:rsidR="00FF314D" w:rsidRPr="0038008F" w:rsidTr="00FF314D">
        <w:trPr>
          <w:trHeight w:val="324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14D" w:rsidRPr="0038008F" w:rsidRDefault="00FF314D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proofErr w:type="spellStart"/>
            <w:r w:rsidRPr="0038008F">
              <w:rPr>
                <w:rFonts w:ascii="Arial" w:hAnsi="Arial" w:cs="Arial"/>
                <w:color w:val="0070C0"/>
              </w:rPr>
              <w:t>Gluco</w:t>
            </w:r>
            <w:proofErr w:type="spellEnd"/>
            <w:r w:rsidRPr="0038008F">
              <w:rPr>
                <w:rFonts w:ascii="Arial" w:hAnsi="Arial" w:cs="Arial"/>
                <w:color w:val="0070C0"/>
              </w:rPr>
              <w:t xml:space="preserve"> Rx Fine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FC" w:rsidRPr="0038008F" w:rsidRDefault="000F0BFC" w:rsidP="000F0BFC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proofErr w:type="spellStart"/>
            <w:r w:rsidRPr="0038008F">
              <w:rPr>
                <w:rFonts w:ascii="Arial" w:hAnsi="Arial" w:cs="Arial"/>
                <w:color w:val="0070C0"/>
              </w:rPr>
              <w:t>GlucoRx</w:t>
            </w:r>
            <w:proofErr w:type="spellEnd"/>
            <w:r w:rsidRPr="0038008F">
              <w:rPr>
                <w:rFonts w:ascii="Arial" w:hAnsi="Arial" w:cs="Arial"/>
                <w:color w:val="0070C0"/>
              </w:rPr>
              <w:t xml:space="preserve"> Nexus Test Strips</w:t>
            </w:r>
          </w:p>
          <w:p w:rsidR="000F0BFC" w:rsidRPr="0038008F" w:rsidRDefault="000F0BFC" w:rsidP="000F0BFC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r w:rsidRPr="0038008F">
              <w:rPr>
                <w:rFonts w:ascii="Arial" w:hAnsi="Arial" w:cs="Arial"/>
                <w:color w:val="0070C0"/>
              </w:rPr>
              <w:t xml:space="preserve"> </w:t>
            </w:r>
            <w:proofErr w:type="spellStart"/>
            <w:r w:rsidRPr="0038008F">
              <w:rPr>
                <w:rFonts w:ascii="Arial" w:hAnsi="Arial" w:cs="Arial"/>
                <w:color w:val="0070C0"/>
              </w:rPr>
              <w:t>GlucoRx</w:t>
            </w:r>
            <w:proofErr w:type="spellEnd"/>
            <w:r w:rsidRPr="0038008F">
              <w:rPr>
                <w:rFonts w:ascii="Arial" w:hAnsi="Arial" w:cs="Arial"/>
                <w:color w:val="0070C0"/>
              </w:rPr>
              <w:t xml:space="preserve"> Lancets</w:t>
            </w:r>
          </w:p>
          <w:p w:rsidR="00FF314D" w:rsidRPr="0038008F" w:rsidRDefault="000F0BFC" w:rsidP="000F0BFC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proofErr w:type="spellStart"/>
            <w:r w:rsidRPr="0038008F">
              <w:rPr>
                <w:rFonts w:ascii="Arial" w:hAnsi="Arial" w:cs="Arial"/>
                <w:color w:val="0070C0"/>
              </w:rPr>
              <w:t>GlucoRx</w:t>
            </w:r>
            <w:proofErr w:type="spellEnd"/>
            <w:r w:rsidRPr="0038008F">
              <w:rPr>
                <w:rFonts w:ascii="Arial" w:hAnsi="Arial" w:cs="Arial"/>
                <w:color w:val="0070C0"/>
              </w:rPr>
              <w:t xml:space="preserve"> </w:t>
            </w:r>
            <w:proofErr w:type="spellStart"/>
            <w:r w:rsidRPr="0038008F">
              <w:rPr>
                <w:rFonts w:ascii="Arial" w:hAnsi="Arial" w:cs="Arial"/>
                <w:color w:val="0070C0"/>
              </w:rPr>
              <w:t>Finepoint</w:t>
            </w:r>
            <w:proofErr w:type="spellEnd"/>
            <w:r w:rsidRPr="0038008F">
              <w:rPr>
                <w:rFonts w:ascii="Arial" w:hAnsi="Arial" w:cs="Arial"/>
                <w:color w:val="0070C0"/>
              </w:rPr>
              <w:t xml:space="preserve"> insulin pen needles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14D" w:rsidRPr="0038008F" w:rsidRDefault="000F0BFC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proofErr w:type="spellStart"/>
            <w:r w:rsidRPr="0038008F">
              <w:rPr>
                <w:rFonts w:ascii="Arial" w:hAnsi="Arial" w:cs="Arial"/>
                <w:color w:val="0070C0"/>
              </w:rPr>
              <w:t>GlucoRx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314D" w:rsidRPr="0038008F" w:rsidRDefault="00FF314D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314D" w:rsidRPr="0038008F" w:rsidRDefault="002F28B0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r w:rsidRPr="0038008F">
              <w:rPr>
                <w:rFonts w:ascii="Arial" w:hAnsi="Arial" w:cs="Arial"/>
                <w:color w:val="0070C0"/>
              </w:rPr>
              <w:t>Y</w:t>
            </w:r>
          </w:p>
        </w:tc>
      </w:tr>
      <w:tr w:rsidR="00FF314D" w:rsidRPr="0038008F" w:rsidTr="00FF314D">
        <w:trPr>
          <w:trHeight w:val="324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14D" w:rsidRPr="0038008F" w:rsidRDefault="00FF314D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proofErr w:type="spellStart"/>
            <w:r w:rsidRPr="0038008F">
              <w:rPr>
                <w:rFonts w:ascii="Arial" w:hAnsi="Arial" w:cs="Arial"/>
                <w:color w:val="0070C0"/>
              </w:rPr>
              <w:t>GlucoMen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14D" w:rsidRPr="0038008F" w:rsidRDefault="000F0BFC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proofErr w:type="spellStart"/>
            <w:r w:rsidRPr="0038008F">
              <w:rPr>
                <w:rFonts w:ascii="Arial" w:hAnsi="Arial" w:cs="Arial"/>
                <w:color w:val="0070C0"/>
              </w:rPr>
              <w:t>Glucomen</w:t>
            </w:r>
            <w:proofErr w:type="spellEnd"/>
            <w:r w:rsidRPr="0038008F">
              <w:rPr>
                <w:rFonts w:ascii="Arial" w:hAnsi="Arial" w:cs="Arial"/>
                <w:color w:val="0070C0"/>
              </w:rPr>
              <w:t xml:space="preserve"> </w:t>
            </w:r>
            <w:proofErr w:type="spellStart"/>
            <w:r w:rsidRPr="0038008F">
              <w:rPr>
                <w:rFonts w:ascii="Arial" w:hAnsi="Arial" w:cs="Arial"/>
                <w:color w:val="0070C0"/>
              </w:rPr>
              <w:t>areo</w:t>
            </w:r>
            <w:proofErr w:type="spellEnd"/>
            <w:r w:rsidRPr="0038008F">
              <w:rPr>
                <w:rFonts w:ascii="Arial" w:hAnsi="Arial" w:cs="Arial"/>
                <w:color w:val="0070C0"/>
              </w:rPr>
              <w:t xml:space="preserve"> Sensors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14D" w:rsidRPr="0038008F" w:rsidRDefault="000F0BFC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proofErr w:type="spellStart"/>
            <w:r w:rsidRPr="0038008F">
              <w:rPr>
                <w:rFonts w:ascii="Arial" w:hAnsi="Arial" w:cs="Arial"/>
                <w:color w:val="0070C0"/>
              </w:rPr>
              <w:t>Menarini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314D" w:rsidRPr="0038008F" w:rsidRDefault="00FF314D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314D" w:rsidRPr="0038008F" w:rsidRDefault="002F28B0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r w:rsidRPr="0038008F">
              <w:rPr>
                <w:rFonts w:ascii="Arial" w:hAnsi="Arial" w:cs="Arial"/>
                <w:color w:val="0070C0"/>
              </w:rPr>
              <w:t>Y</w:t>
            </w:r>
          </w:p>
        </w:tc>
      </w:tr>
      <w:tr w:rsidR="00FF314D" w:rsidRPr="0038008F" w:rsidTr="00FF314D">
        <w:trPr>
          <w:trHeight w:val="324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14D" w:rsidRPr="0038008F" w:rsidRDefault="00FF314D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r w:rsidRPr="0038008F">
              <w:rPr>
                <w:rFonts w:ascii="Arial" w:hAnsi="Arial" w:cs="Arial"/>
                <w:color w:val="0070C0"/>
              </w:rPr>
              <w:t>Contour Next Strips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14D" w:rsidRPr="0038008F" w:rsidRDefault="00E37825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r w:rsidRPr="0038008F">
              <w:rPr>
                <w:rFonts w:ascii="Arial" w:hAnsi="Arial" w:cs="Arial"/>
                <w:color w:val="0070C0"/>
              </w:rPr>
              <w:t>Contour Next Strips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14D" w:rsidRPr="0038008F" w:rsidRDefault="00E37825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proofErr w:type="spellStart"/>
            <w:r w:rsidRPr="0038008F">
              <w:rPr>
                <w:rFonts w:ascii="Arial" w:hAnsi="Arial" w:cs="Arial"/>
                <w:color w:val="0070C0"/>
              </w:rPr>
              <w:t>Ascensia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314D" w:rsidRPr="0038008F" w:rsidRDefault="00FF314D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314D" w:rsidRPr="0038008F" w:rsidRDefault="002F28B0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r w:rsidRPr="0038008F">
              <w:rPr>
                <w:rFonts w:ascii="Arial" w:hAnsi="Arial" w:cs="Arial"/>
                <w:color w:val="0070C0"/>
              </w:rPr>
              <w:t>Y</w:t>
            </w:r>
          </w:p>
        </w:tc>
      </w:tr>
      <w:tr w:rsidR="00FF314D" w:rsidRPr="0038008F" w:rsidTr="002F28B0">
        <w:trPr>
          <w:trHeight w:val="324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D" w:rsidRPr="0038008F" w:rsidRDefault="00FF314D" w:rsidP="00FF314D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proofErr w:type="spellStart"/>
            <w:r w:rsidRPr="0038008F">
              <w:rPr>
                <w:rFonts w:ascii="Arial" w:hAnsi="Arial" w:cs="Arial"/>
                <w:color w:val="0070C0"/>
              </w:rPr>
              <w:t>Sitagliptin</w:t>
            </w:r>
            <w:proofErr w:type="spellEnd"/>
            <w:r w:rsidRPr="0038008F">
              <w:rPr>
                <w:rFonts w:ascii="Arial" w:hAnsi="Arial" w:cs="Arial"/>
                <w:color w:val="0070C0"/>
              </w:rPr>
              <w:t> </w:t>
            </w:r>
          </w:p>
          <w:p w:rsidR="00FF314D" w:rsidRPr="0038008F" w:rsidRDefault="00FF314D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r w:rsidRPr="0038008F">
              <w:rPr>
                <w:rFonts w:ascii="Arial" w:hAnsi="Arial" w:cs="Arial"/>
                <w:color w:val="0070C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D" w:rsidRPr="0038008F" w:rsidRDefault="00FF314D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r w:rsidRPr="0038008F">
              <w:rPr>
                <w:rFonts w:ascii="Arial" w:hAnsi="Arial" w:cs="Arial"/>
                <w:color w:val="0070C0"/>
              </w:rPr>
              <w:t> </w:t>
            </w:r>
            <w:proofErr w:type="spellStart"/>
            <w:r w:rsidRPr="0038008F">
              <w:rPr>
                <w:rFonts w:ascii="Arial" w:hAnsi="Arial" w:cs="Arial"/>
                <w:color w:val="0070C0"/>
              </w:rPr>
              <w:t>Januvia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D" w:rsidRPr="0038008F" w:rsidRDefault="00FF314D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r w:rsidRPr="0038008F">
              <w:rPr>
                <w:rFonts w:ascii="Arial" w:hAnsi="Arial" w:cs="Arial"/>
                <w:color w:val="0070C0"/>
              </w:rPr>
              <w:t> </w:t>
            </w:r>
            <w:r w:rsidR="007631E8" w:rsidRPr="0038008F">
              <w:rPr>
                <w:rFonts w:ascii="Arial" w:hAnsi="Arial" w:cs="Arial"/>
                <w:color w:val="0070C0"/>
              </w:rPr>
              <w:t xml:space="preserve">Merck Sharpe and </w:t>
            </w:r>
            <w:proofErr w:type="spellStart"/>
            <w:r w:rsidR="007631E8" w:rsidRPr="0038008F">
              <w:rPr>
                <w:rFonts w:ascii="Arial" w:hAnsi="Arial" w:cs="Arial"/>
                <w:color w:val="0070C0"/>
              </w:rPr>
              <w:t>Dohme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314D" w:rsidRPr="0038008F" w:rsidRDefault="00FF314D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14D" w:rsidRPr="0038008F" w:rsidRDefault="00FF314D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r w:rsidRPr="0038008F">
              <w:rPr>
                <w:rFonts w:ascii="Arial" w:hAnsi="Arial" w:cs="Arial"/>
                <w:color w:val="0070C0"/>
              </w:rPr>
              <w:t> </w:t>
            </w:r>
            <w:r w:rsidR="002F28B0" w:rsidRPr="0038008F">
              <w:rPr>
                <w:rFonts w:ascii="Arial" w:hAnsi="Arial" w:cs="Arial"/>
                <w:color w:val="0070C0"/>
              </w:rPr>
              <w:t>Y</w:t>
            </w:r>
          </w:p>
        </w:tc>
      </w:tr>
    </w:tbl>
    <w:p w:rsidR="00FF314D" w:rsidRPr="0038008F" w:rsidRDefault="00FF314D" w:rsidP="00FF314D">
      <w:pPr>
        <w:pStyle w:val="NoSpacing"/>
        <w:ind w:left="720"/>
        <w:rPr>
          <w:rFonts w:ascii="Arial" w:hAnsi="Arial" w:cs="Arial"/>
        </w:rPr>
      </w:pPr>
      <w:r w:rsidRPr="0038008F">
        <w:rPr>
          <w:rFonts w:ascii="Arial" w:hAnsi="Arial" w:cs="Arial"/>
        </w:rPr>
        <w:t> </w:t>
      </w:r>
    </w:p>
    <w:p w:rsidR="007631E8" w:rsidRPr="0038008F" w:rsidRDefault="007631E8" w:rsidP="00FF314D">
      <w:pPr>
        <w:pStyle w:val="NoSpacing"/>
        <w:ind w:left="720" w:hanging="360"/>
        <w:rPr>
          <w:rFonts w:ascii="Arial" w:hAnsi="Arial" w:cs="Arial"/>
        </w:rPr>
      </w:pPr>
    </w:p>
    <w:p w:rsidR="007631E8" w:rsidRPr="0038008F" w:rsidRDefault="007631E8" w:rsidP="00FF314D">
      <w:pPr>
        <w:pStyle w:val="NoSpacing"/>
        <w:ind w:left="720" w:hanging="360"/>
        <w:rPr>
          <w:rFonts w:ascii="Arial" w:hAnsi="Arial" w:cs="Arial"/>
        </w:rPr>
      </w:pPr>
    </w:p>
    <w:p w:rsidR="007631E8" w:rsidRDefault="007631E8" w:rsidP="00FF314D">
      <w:pPr>
        <w:pStyle w:val="NoSpacing"/>
        <w:ind w:left="720" w:hanging="360"/>
        <w:rPr>
          <w:rFonts w:ascii="Arial" w:hAnsi="Arial" w:cs="Arial"/>
        </w:rPr>
      </w:pPr>
    </w:p>
    <w:p w:rsidR="0038008F" w:rsidRPr="0038008F" w:rsidRDefault="0038008F" w:rsidP="00FF314D">
      <w:pPr>
        <w:pStyle w:val="NoSpacing"/>
        <w:ind w:left="720" w:hanging="360"/>
        <w:rPr>
          <w:rFonts w:ascii="Arial" w:hAnsi="Arial" w:cs="Arial"/>
        </w:rPr>
      </w:pPr>
    </w:p>
    <w:p w:rsidR="007631E8" w:rsidRPr="0038008F" w:rsidRDefault="007631E8" w:rsidP="00FF314D">
      <w:pPr>
        <w:pStyle w:val="NoSpacing"/>
        <w:ind w:left="720" w:hanging="360"/>
        <w:rPr>
          <w:rFonts w:ascii="Arial" w:hAnsi="Arial" w:cs="Arial"/>
        </w:rPr>
      </w:pPr>
    </w:p>
    <w:p w:rsidR="00FF314D" w:rsidRPr="0038008F" w:rsidRDefault="00FF314D" w:rsidP="00FF314D">
      <w:pPr>
        <w:pStyle w:val="NoSpacing"/>
        <w:ind w:left="720" w:hanging="360"/>
        <w:rPr>
          <w:rFonts w:ascii="Arial" w:hAnsi="Arial" w:cs="Arial"/>
        </w:rPr>
      </w:pPr>
      <w:r w:rsidRPr="0038008F">
        <w:rPr>
          <w:rFonts w:ascii="Arial" w:hAnsi="Arial" w:cs="Arial"/>
        </w:rPr>
        <w:lastRenderedPageBreak/>
        <w:t>2         Current QIPP Prescribing Schemes 19/20</w:t>
      </w:r>
    </w:p>
    <w:p w:rsidR="00FF314D" w:rsidRPr="0038008F" w:rsidRDefault="00FF314D" w:rsidP="00FF314D">
      <w:pPr>
        <w:pStyle w:val="NoSpacing"/>
        <w:ind w:left="720"/>
        <w:rPr>
          <w:rFonts w:ascii="Arial" w:hAnsi="Arial" w:cs="Arial"/>
        </w:rPr>
      </w:pPr>
      <w:r w:rsidRPr="0038008F">
        <w:rPr>
          <w:rFonts w:ascii="Arial" w:hAnsi="Arial" w:cs="Arial"/>
        </w:rPr>
        <w:t> 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820"/>
      </w:tblGrid>
      <w:tr w:rsidR="00FF314D" w:rsidRPr="0038008F" w:rsidTr="00FF314D">
        <w:trPr>
          <w:trHeight w:val="562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D" w:rsidRPr="0038008F" w:rsidRDefault="00FF314D">
            <w:pPr>
              <w:pStyle w:val="NoSpacing"/>
              <w:spacing w:line="252" w:lineRule="auto"/>
              <w:rPr>
                <w:rFonts w:ascii="Arial" w:hAnsi="Arial" w:cs="Arial"/>
              </w:rPr>
            </w:pPr>
            <w:r w:rsidRPr="0038008F">
              <w:rPr>
                <w:rFonts w:ascii="Arial" w:hAnsi="Arial" w:cs="Arial"/>
              </w:rPr>
              <w:t>Name of Scheme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D" w:rsidRPr="0038008F" w:rsidRDefault="00FF314D">
            <w:pPr>
              <w:pStyle w:val="NoSpacing"/>
              <w:spacing w:line="252" w:lineRule="auto"/>
              <w:rPr>
                <w:rFonts w:ascii="Arial" w:hAnsi="Arial" w:cs="Arial"/>
              </w:rPr>
            </w:pPr>
            <w:r w:rsidRPr="0038008F">
              <w:rPr>
                <w:rFonts w:ascii="Arial" w:hAnsi="Arial" w:cs="Arial"/>
              </w:rPr>
              <w:t>Drug(s) covered</w:t>
            </w:r>
          </w:p>
        </w:tc>
      </w:tr>
      <w:tr w:rsidR="00FF314D" w:rsidRPr="0038008F" w:rsidTr="00FF314D">
        <w:trPr>
          <w:trHeight w:val="328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D" w:rsidRPr="0038008F" w:rsidRDefault="00FF314D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r w:rsidRPr="0038008F">
              <w:rPr>
                <w:rFonts w:ascii="Arial" w:hAnsi="Arial" w:cs="Arial"/>
                <w:color w:val="0070C0"/>
              </w:rPr>
              <w:t> </w:t>
            </w:r>
            <w:r w:rsidR="007631E8" w:rsidRPr="0038008F">
              <w:rPr>
                <w:rFonts w:ascii="Arial" w:hAnsi="Arial" w:cs="Arial"/>
                <w:color w:val="0070C0"/>
              </w:rPr>
              <w:t>Individual patient reviews</w:t>
            </w:r>
          </w:p>
          <w:p w:rsidR="00FF314D" w:rsidRPr="0038008F" w:rsidRDefault="00FF314D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r w:rsidRPr="0038008F">
              <w:rPr>
                <w:rFonts w:ascii="Arial" w:hAnsi="Arial" w:cs="Arial"/>
                <w:color w:val="0070C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D" w:rsidRPr="0038008F" w:rsidRDefault="00FF314D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r w:rsidRPr="0038008F">
              <w:rPr>
                <w:rFonts w:ascii="Arial" w:hAnsi="Arial" w:cs="Arial"/>
                <w:color w:val="0070C0"/>
              </w:rPr>
              <w:t> </w:t>
            </w:r>
            <w:r w:rsidR="007631E8" w:rsidRPr="0038008F">
              <w:rPr>
                <w:rFonts w:ascii="Arial" w:hAnsi="Arial" w:cs="Arial"/>
                <w:color w:val="0070C0"/>
              </w:rPr>
              <w:t>Various</w:t>
            </w:r>
          </w:p>
        </w:tc>
      </w:tr>
      <w:tr w:rsidR="00FF314D" w:rsidRPr="0038008F" w:rsidTr="00FF314D">
        <w:trPr>
          <w:trHeight w:val="346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D" w:rsidRPr="0038008F" w:rsidRDefault="00FF314D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r w:rsidRPr="0038008F">
              <w:rPr>
                <w:rFonts w:ascii="Arial" w:hAnsi="Arial" w:cs="Arial"/>
                <w:color w:val="0070C0"/>
              </w:rPr>
              <w:t> </w:t>
            </w:r>
            <w:r w:rsidR="007631E8" w:rsidRPr="0038008F">
              <w:rPr>
                <w:rFonts w:ascii="Arial" w:hAnsi="Arial" w:cs="Arial"/>
                <w:color w:val="0070C0"/>
              </w:rPr>
              <w:t>Respiratory - IPR</w:t>
            </w:r>
          </w:p>
          <w:p w:rsidR="00FF314D" w:rsidRPr="0038008F" w:rsidRDefault="00FF314D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r w:rsidRPr="0038008F">
              <w:rPr>
                <w:rFonts w:ascii="Arial" w:hAnsi="Arial" w:cs="Arial"/>
                <w:color w:val="0070C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D" w:rsidRPr="0038008F" w:rsidRDefault="00FF314D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r w:rsidRPr="0038008F">
              <w:rPr>
                <w:rFonts w:ascii="Arial" w:hAnsi="Arial" w:cs="Arial"/>
                <w:color w:val="0070C0"/>
              </w:rPr>
              <w:t> </w:t>
            </w:r>
            <w:r w:rsidR="007631E8" w:rsidRPr="0038008F">
              <w:rPr>
                <w:rFonts w:ascii="Arial" w:hAnsi="Arial" w:cs="Arial"/>
                <w:color w:val="0070C0"/>
              </w:rPr>
              <w:t>Inhalers</w:t>
            </w:r>
          </w:p>
        </w:tc>
      </w:tr>
      <w:tr w:rsidR="007631E8" w:rsidRPr="0038008F" w:rsidTr="00FF314D">
        <w:trPr>
          <w:trHeight w:val="346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1E8" w:rsidRPr="0038008F" w:rsidRDefault="00460BB0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r w:rsidRPr="0038008F">
              <w:rPr>
                <w:rFonts w:ascii="Arial" w:hAnsi="Arial" w:cs="Arial"/>
                <w:color w:val="0070C0"/>
              </w:rPr>
              <w:t>Blood Glucose Monitoring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1E8" w:rsidRPr="0038008F" w:rsidRDefault="00460BB0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r w:rsidRPr="0038008F">
              <w:rPr>
                <w:rFonts w:ascii="Arial" w:hAnsi="Arial" w:cs="Arial"/>
                <w:color w:val="0070C0"/>
              </w:rPr>
              <w:t>Various</w:t>
            </w:r>
          </w:p>
        </w:tc>
      </w:tr>
      <w:tr w:rsidR="00460BB0" w:rsidRPr="0038008F" w:rsidTr="00FF314D">
        <w:trPr>
          <w:trHeight w:val="346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BB0" w:rsidRPr="0038008F" w:rsidRDefault="00460BB0" w:rsidP="00460BB0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r w:rsidRPr="0038008F">
              <w:rPr>
                <w:rFonts w:ascii="Arial" w:hAnsi="Arial" w:cs="Arial"/>
                <w:color w:val="0070C0"/>
              </w:rPr>
              <w:t>Restricted items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BB0" w:rsidRPr="0038008F" w:rsidRDefault="00460BB0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r w:rsidRPr="0038008F">
              <w:rPr>
                <w:rFonts w:ascii="Arial" w:hAnsi="Arial" w:cs="Arial"/>
                <w:color w:val="0070C0"/>
              </w:rPr>
              <w:t>Various</w:t>
            </w:r>
          </w:p>
        </w:tc>
      </w:tr>
      <w:tr w:rsidR="00460BB0" w:rsidRPr="0038008F" w:rsidTr="00FF314D">
        <w:trPr>
          <w:trHeight w:val="346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BB0" w:rsidRPr="0038008F" w:rsidRDefault="00460BB0" w:rsidP="00460BB0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r w:rsidRPr="0038008F">
              <w:rPr>
                <w:rFonts w:ascii="Arial" w:hAnsi="Arial" w:cs="Arial"/>
                <w:color w:val="0070C0"/>
              </w:rPr>
              <w:t>Gluten Free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BB0" w:rsidRPr="0038008F" w:rsidRDefault="00460BB0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r w:rsidRPr="0038008F">
              <w:rPr>
                <w:rFonts w:ascii="Arial" w:hAnsi="Arial" w:cs="Arial"/>
                <w:color w:val="0070C0"/>
              </w:rPr>
              <w:t>Gluten Free items</w:t>
            </w:r>
          </w:p>
        </w:tc>
      </w:tr>
      <w:tr w:rsidR="00460BB0" w:rsidRPr="0038008F" w:rsidTr="00FF314D">
        <w:trPr>
          <w:trHeight w:val="346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BB0" w:rsidRPr="0038008F" w:rsidRDefault="00460BB0" w:rsidP="00460BB0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r w:rsidRPr="0038008F">
              <w:rPr>
                <w:rFonts w:ascii="Arial" w:hAnsi="Arial" w:cs="Arial"/>
                <w:color w:val="0070C0"/>
              </w:rPr>
              <w:t>OTC/Self Care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BB0" w:rsidRPr="0038008F" w:rsidRDefault="00460BB0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r w:rsidRPr="0038008F">
              <w:rPr>
                <w:rFonts w:ascii="Arial" w:hAnsi="Arial" w:cs="Arial"/>
                <w:color w:val="0070C0"/>
              </w:rPr>
              <w:t>Various</w:t>
            </w:r>
          </w:p>
        </w:tc>
      </w:tr>
      <w:tr w:rsidR="00460BB0" w:rsidRPr="0038008F" w:rsidTr="00FF314D">
        <w:trPr>
          <w:trHeight w:val="346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BB0" w:rsidRPr="0038008F" w:rsidRDefault="00460BB0" w:rsidP="00460BB0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r w:rsidRPr="0038008F">
              <w:rPr>
                <w:rFonts w:ascii="Arial" w:hAnsi="Arial" w:cs="Arial"/>
                <w:color w:val="0070C0"/>
              </w:rPr>
              <w:t>Dermatology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BB0" w:rsidRPr="0038008F" w:rsidRDefault="00460BB0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r w:rsidRPr="0038008F">
              <w:rPr>
                <w:rFonts w:ascii="Arial" w:hAnsi="Arial" w:cs="Arial"/>
                <w:color w:val="0070C0"/>
              </w:rPr>
              <w:t>Various</w:t>
            </w:r>
          </w:p>
        </w:tc>
      </w:tr>
      <w:tr w:rsidR="001A4F1F" w:rsidRPr="0038008F" w:rsidTr="00FF314D">
        <w:trPr>
          <w:trHeight w:val="346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1F" w:rsidRPr="0038008F" w:rsidRDefault="001A4F1F" w:rsidP="00460BB0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r w:rsidRPr="0038008F">
              <w:rPr>
                <w:rFonts w:ascii="Arial" w:hAnsi="Arial" w:cs="Arial"/>
                <w:color w:val="0070C0"/>
              </w:rPr>
              <w:t>Wound Care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1F" w:rsidRPr="0038008F" w:rsidRDefault="001A4F1F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r w:rsidRPr="0038008F">
              <w:rPr>
                <w:rFonts w:ascii="Arial" w:hAnsi="Arial" w:cs="Arial"/>
                <w:color w:val="0070C0"/>
              </w:rPr>
              <w:t>Wound Care products</w:t>
            </w:r>
          </w:p>
        </w:tc>
      </w:tr>
      <w:tr w:rsidR="00FF314D" w:rsidRPr="0038008F" w:rsidTr="00460BB0">
        <w:trPr>
          <w:trHeight w:val="346"/>
        </w:trPr>
        <w:tc>
          <w:tcPr>
            <w:tcW w:w="47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D" w:rsidRPr="0038008F" w:rsidRDefault="001A4F1F" w:rsidP="00460BB0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r w:rsidRPr="0038008F">
              <w:rPr>
                <w:rFonts w:ascii="Arial" w:hAnsi="Arial" w:cs="Arial"/>
                <w:color w:val="0070C0"/>
              </w:rPr>
              <w:t>Stoma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D" w:rsidRPr="0038008F" w:rsidRDefault="00FF314D" w:rsidP="00460BB0">
            <w:pPr>
              <w:pStyle w:val="NoSpacing"/>
              <w:spacing w:line="252" w:lineRule="auto"/>
              <w:rPr>
                <w:rFonts w:ascii="Arial" w:hAnsi="Arial" w:cs="Arial"/>
                <w:color w:val="0070C0"/>
              </w:rPr>
            </w:pPr>
            <w:r w:rsidRPr="0038008F">
              <w:rPr>
                <w:rFonts w:ascii="Arial" w:hAnsi="Arial" w:cs="Arial"/>
                <w:color w:val="0070C0"/>
              </w:rPr>
              <w:t> </w:t>
            </w:r>
            <w:r w:rsidR="001A4F1F" w:rsidRPr="0038008F">
              <w:rPr>
                <w:rFonts w:ascii="Arial" w:hAnsi="Arial" w:cs="Arial"/>
                <w:color w:val="0070C0"/>
              </w:rPr>
              <w:t>Stoma products</w:t>
            </w:r>
          </w:p>
        </w:tc>
      </w:tr>
      <w:tr w:rsidR="00460BB0" w:rsidRPr="0038008F" w:rsidTr="00FF314D">
        <w:trPr>
          <w:trHeight w:val="346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BB0" w:rsidRPr="0038008F" w:rsidRDefault="00460BB0" w:rsidP="00460BB0">
            <w:pPr>
              <w:pStyle w:val="NoSpacing"/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BB0" w:rsidRPr="0038008F" w:rsidRDefault="00460BB0">
            <w:pPr>
              <w:pStyle w:val="NoSpacing"/>
              <w:spacing w:line="252" w:lineRule="auto"/>
              <w:rPr>
                <w:rFonts w:ascii="Arial" w:hAnsi="Arial" w:cs="Arial"/>
              </w:rPr>
            </w:pPr>
          </w:p>
        </w:tc>
      </w:tr>
    </w:tbl>
    <w:p w:rsidR="00FF314D" w:rsidRPr="0038008F" w:rsidRDefault="00FF314D" w:rsidP="00FF314D">
      <w:pPr>
        <w:rPr>
          <w:rFonts w:ascii="Arial" w:hAnsi="Arial" w:cs="Arial"/>
        </w:rPr>
      </w:pPr>
      <w:r w:rsidRPr="0038008F">
        <w:rPr>
          <w:rFonts w:ascii="Arial" w:hAnsi="Arial" w:cs="Arial"/>
        </w:rPr>
        <w:t> </w:t>
      </w:r>
    </w:p>
    <w:p w:rsidR="00FF314D" w:rsidRPr="0038008F" w:rsidRDefault="00FF314D" w:rsidP="00FF314D">
      <w:pPr>
        <w:numPr>
          <w:ilvl w:val="0"/>
          <w:numId w:val="1"/>
        </w:numPr>
        <w:spacing w:after="200" w:line="276" w:lineRule="auto"/>
        <w:rPr>
          <w:rFonts w:ascii="Arial" w:eastAsia="Times New Roman" w:hAnsi="Arial" w:cs="Arial"/>
        </w:rPr>
      </w:pPr>
      <w:r w:rsidRPr="0038008F">
        <w:rPr>
          <w:rFonts w:ascii="Arial" w:eastAsia="Times New Roman" w:hAnsi="Arial" w:cs="Arial"/>
        </w:rPr>
        <w:t>What is the current years (19/20) CCG QIPP/efficiency savings plan target for your organisation?</w:t>
      </w:r>
    </w:p>
    <w:p w:rsidR="00FF314D" w:rsidRPr="0038008F" w:rsidRDefault="00FF314D" w:rsidP="00FF314D">
      <w:pPr>
        <w:ind w:left="720"/>
        <w:rPr>
          <w:rFonts w:ascii="Arial" w:hAnsi="Arial" w:cs="Arial"/>
          <w:color w:val="0070C0"/>
        </w:rPr>
      </w:pPr>
      <w:r w:rsidRPr="0038008F">
        <w:rPr>
          <w:rFonts w:ascii="Arial" w:hAnsi="Arial" w:cs="Arial"/>
          <w:color w:val="0070C0"/>
        </w:rPr>
        <w:t> </w:t>
      </w:r>
      <w:r w:rsidR="000C226A" w:rsidRPr="0038008F">
        <w:rPr>
          <w:rFonts w:ascii="Arial" w:hAnsi="Arial" w:cs="Arial"/>
          <w:color w:val="0070C0"/>
        </w:rPr>
        <w:t>Total QIPP Target 2019/20 - £14.0m</w:t>
      </w:r>
    </w:p>
    <w:p w:rsidR="000C226A" w:rsidRPr="0038008F" w:rsidRDefault="000C226A" w:rsidP="00FF314D">
      <w:pPr>
        <w:ind w:left="720"/>
        <w:rPr>
          <w:rFonts w:ascii="Arial" w:hAnsi="Arial" w:cs="Arial"/>
        </w:rPr>
      </w:pPr>
    </w:p>
    <w:p w:rsidR="00FF314D" w:rsidRPr="0038008F" w:rsidRDefault="00FF314D" w:rsidP="00FF314D">
      <w:pPr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</w:rPr>
      </w:pPr>
      <w:r w:rsidRPr="0038008F">
        <w:rPr>
          <w:rFonts w:ascii="Arial" w:eastAsia="Times New Roman" w:hAnsi="Arial" w:cs="Arial"/>
        </w:rPr>
        <w:t>What is the value of the prescribing element for the current year (19/20) CCG QIPP/efficiency savings plan target for your organisation?</w:t>
      </w:r>
    </w:p>
    <w:p w:rsidR="00FF314D" w:rsidRPr="0038008F" w:rsidRDefault="00FF314D" w:rsidP="00FF314D">
      <w:pPr>
        <w:spacing w:after="200" w:line="276" w:lineRule="auto"/>
        <w:ind w:left="360"/>
        <w:rPr>
          <w:rFonts w:ascii="Arial" w:hAnsi="Arial" w:cs="Arial"/>
          <w:color w:val="0070C0"/>
        </w:rPr>
      </w:pPr>
      <w:r w:rsidRPr="0038008F">
        <w:rPr>
          <w:rFonts w:ascii="Arial" w:hAnsi="Arial" w:cs="Arial"/>
          <w:color w:val="0070C0"/>
        </w:rPr>
        <w:t> </w:t>
      </w:r>
      <w:r w:rsidR="0038008F" w:rsidRPr="0038008F">
        <w:rPr>
          <w:rFonts w:ascii="Arial" w:hAnsi="Arial" w:cs="Arial"/>
          <w:color w:val="0070C0"/>
        </w:rPr>
        <w:tab/>
        <w:t>The</w:t>
      </w:r>
      <w:r w:rsidR="000C226A" w:rsidRPr="0038008F">
        <w:rPr>
          <w:rFonts w:ascii="Arial" w:hAnsi="Arial" w:cs="Arial"/>
          <w:color w:val="0070C0"/>
        </w:rPr>
        <w:t xml:space="preserve"> prescribing element for the current year </w:t>
      </w:r>
      <w:r w:rsidR="000C226A" w:rsidRPr="0038008F">
        <w:rPr>
          <w:rFonts w:ascii="Arial" w:eastAsia="Times New Roman" w:hAnsi="Arial" w:cs="Arial"/>
          <w:color w:val="0070C0"/>
        </w:rPr>
        <w:t xml:space="preserve">CCG QIPP/efficiency savings plan </w:t>
      </w:r>
      <w:r w:rsidR="000C226A" w:rsidRPr="0038008F">
        <w:rPr>
          <w:rFonts w:ascii="Arial" w:eastAsia="Times New Roman" w:hAnsi="Arial" w:cs="Arial"/>
          <w:color w:val="0070C0"/>
        </w:rPr>
        <w:t xml:space="preserve">target is yet to be finalised. </w:t>
      </w:r>
      <w:r w:rsidR="000C226A" w:rsidRPr="0038008F">
        <w:rPr>
          <w:rFonts w:ascii="Arial" w:hAnsi="Arial" w:cs="Arial"/>
          <w:color w:val="0070C0"/>
        </w:rPr>
        <w:t xml:space="preserve">  </w:t>
      </w:r>
    </w:p>
    <w:p w:rsidR="00FF314D" w:rsidRPr="0038008F" w:rsidRDefault="00FF314D" w:rsidP="00FF314D">
      <w:pPr>
        <w:pStyle w:val="ListParagraph"/>
        <w:ind w:hanging="360"/>
        <w:rPr>
          <w:rFonts w:ascii="Arial" w:hAnsi="Arial" w:cs="Arial"/>
        </w:rPr>
      </w:pPr>
      <w:r w:rsidRPr="0038008F">
        <w:rPr>
          <w:rFonts w:ascii="Arial" w:hAnsi="Arial" w:cs="Arial"/>
          <w:lang w:val="en-US"/>
        </w:rPr>
        <w:t xml:space="preserve">5.       Does your CCG (or any of its constituent members) use the GP prescribing decision support software known as “DXS” (As can be found here: </w:t>
      </w:r>
      <w:hyperlink r:id="rId6" w:history="1">
        <w:r w:rsidRPr="0038008F">
          <w:rPr>
            <w:rStyle w:val="Hyperlink"/>
            <w:rFonts w:ascii="Arial" w:hAnsi="Arial" w:cs="Arial"/>
          </w:rPr>
          <w:t>http://www.dxs-systems.co.uk/</w:t>
        </w:r>
      </w:hyperlink>
      <w:r w:rsidRPr="0038008F">
        <w:rPr>
          <w:rFonts w:ascii="Arial" w:hAnsi="Arial" w:cs="Arial"/>
        </w:rPr>
        <w:t>)</w:t>
      </w:r>
      <w:r w:rsidR="00B70335" w:rsidRPr="0038008F">
        <w:rPr>
          <w:rFonts w:ascii="Arial" w:hAnsi="Arial" w:cs="Arial"/>
          <w:lang w:val="en-US"/>
        </w:rPr>
        <w:t xml:space="preserve">?  </w:t>
      </w:r>
      <w:r w:rsidRPr="0038008F">
        <w:rPr>
          <w:rFonts w:ascii="Arial" w:hAnsi="Arial" w:cs="Arial"/>
          <w:color w:val="0070C0"/>
          <w:lang w:val="en-US"/>
        </w:rPr>
        <w:t>N</w:t>
      </w:r>
      <w:r w:rsidR="004C3131" w:rsidRPr="0038008F">
        <w:rPr>
          <w:rFonts w:ascii="Arial" w:hAnsi="Arial" w:cs="Arial"/>
          <w:color w:val="0070C0"/>
          <w:lang w:val="en-US"/>
        </w:rPr>
        <w:t>o</w:t>
      </w:r>
    </w:p>
    <w:p w:rsidR="00FF314D" w:rsidRPr="0038008F" w:rsidRDefault="00FF314D" w:rsidP="00FF314D">
      <w:pPr>
        <w:rPr>
          <w:rFonts w:ascii="Arial" w:hAnsi="Arial" w:cs="Arial"/>
        </w:rPr>
      </w:pPr>
      <w:bookmarkStart w:id="0" w:name="_GoBack"/>
      <w:bookmarkEnd w:id="0"/>
    </w:p>
    <w:p w:rsidR="00FF314D" w:rsidRDefault="00FF314D" w:rsidP="00FF314D"/>
    <w:sectPr w:rsidR="00FF314D" w:rsidSect="004C313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57305"/>
    <w:multiLevelType w:val="multilevel"/>
    <w:tmpl w:val="C27EEF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18581A"/>
    <w:multiLevelType w:val="multilevel"/>
    <w:tmpl w:val="58C626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4D"/>
    <w:rsid w:val="000C226A"/>
    <w:rsid w:val="000F0BFC"/>
    <w:rsid w:val="001A4F1F"/>
    <w:rsid w:val="002F28B0"/>
    <w:rsid w:val="0038008F"/>
    <w:rsid w:val="00460BB0"/>
    <w:rsid w:val="004C3131"/>
    <w:rsid w:val="00576EC9"/>
    <w:rsid w:val="007631E8"/>
    <w:rsid w:val="00B70335"/>
    <w:rsid w:val="00B9760B"/>
    <w:rsid w:val="00E37825"/>
    <w:rsid w:val="00FF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14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314D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FF314D"/>
  </w:style>
  <w:style w:type="paragraph" w:styleId="ListParagraph">
    <w:name w:val="List Paragraph"/>
    <w:basedOn w:val="Normal"/>
    <w:uiPriority w:val="34"/>
    <w:qFormat/>
    <w:rsid w:val="00FF314D"/>
    <w:pPr>
      <w:spacing w:after="160" w:line="252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703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14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314D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FF314D"/>
  </w:style>
  <w:style w:type="paragraph" w:styleId="ListParagraph">
    <w:name w:val="List Paragraph"/>
    <w:basedOn w:val="Normal"/>
    <w:uiPriority w:val="34"/>
    <w:qFormat/>
    <w:rsid w:val="00FF314D"/>
    <w:pPr>
      <w:spacing w:after="160" w:line="252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703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xs-systems.co.u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Barnes</dc:creator>
  <cp:lastModifiedBy>Stapley Terry</cp:lastModifiedBy>
  <cp:revision>3</cp:revision>
  <dcterms:created xsi:type="dcterms:W3CDTF">2019-05-21T14:42:00Z</dcterms:created>
  <dcterms:modified xsi:type="dcterms:W3CDTF">2019-06-06T08:55:00Z</dcterms:modified>
</cp:coreProperties>
</file>